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50" w:rsidRDefault="007C4850" w:rsidP="00AE0BFC">
      <w:pPr>
        <w:spacing w:line="360" w:lineRule="auto"/>
        <w:jc w:val="center"/>
        <w:rPr>
          <w:rFonts w:ascii="Arial" w:hAnsi="Arial" w:cs="Arial"/>
          <w:b/>
          <w:sz w:val="24"/>
          <w:szCs w:val="24"/>
          <w:lang w:val="es-CO"/>
        </w:rPr>
      </w:pPr>
      <w:r>
        <w:rPr>
          <w:rFonts w:ascii="Arial" w:hAnsi="Arial" w:cs="Arial"/>
          <w:b/>
          <w:sz w:val="24"/>
          <w:szCs w:val="24"/>
          <w:lang w:val="es-CO"/>
        </w:rPr>
        <w:t>NIVELACIÓN DE RELIGIÓN PRIMER PERIODO PARA GRADO 11</w:t>
      </w:r>
    </w:p>
    <w:p w:rsidR="007C4850" w:rsidRDefault="007C4850" w:rsidP="00AE0BFC">
      <w:pPr>
        <w:spacing w:line="360" w:lineRule="auto"/>
        <w:jc w:val="center"/>
        <w:rPr>
          <w:rFonts w:ascii="Arial" w:hAnsi="Arial" w:cs="Arial"/>
          <w:b/>
          <w:sz w:val="24"/>
          <w:szCs w:val="24"/>
          <w:lang w:val="es-CO"/>
        </w:rPr>
      </w:pPr>
    </w:p>
    <w:p w:rsidR="007C4850" w:rsidRDefault="007C4850" w:rsidP="007C4850">
      <w:pPr>
        <w:spacing w:line="360" w:lineRule="auto"/>
        <w:jc w:val="both"/>
        <w:rPr>
          <w:rFonts w:ascii="Arial" w:hAnsi="Arial" w:cs="Arial"/>
          <w:sz w:val="24"/>
          <w:szCs w:val="24"/>
          <w:lang w:val="es-CO"/>
        </w:rPr>
      </w:pPr>
      <w:r>
        <w:rPr>
          <w:rFonts w:ascii="Arial" w:hAnsi="Arial" w:cs="Arial"/>
          <w:sz w:val="24"/>
          <w:szCs w:val="24"/>
          <w:lang w:val="es-CO"/>
        </w:rPr>
        <w:t>Realiza la lectura : “</w:t>
      </w:r>
      <w:r>
        <w:rPr>
          <w:rFonts w:ascii="Arial" w:hAnsi="Arial" w:cs="Arial"/>
          <w:b/>
          <w:sz w:val="24"/>
          <w:szCs w:val="24"/>
          <w:lang w:val="es-CO"/>
        </w:rPr>
        <w:t>¿CUÁNTO CUESTA TENER UN HIJO</w:t>
      </w:r>
      <w:r>
        <w:rPr>
          <w:rFonts w:ascii="Arial" w:hAnsi="Arial" w:cs="Arial"/>
          <w:b/>
          <w:sz w:val="24"/>
          <w:szCs w:val="24"/>
          <w:lang w:val="es-CO"/>
        </w:rPr>
        <w:t xml:space="preserve">”  </w:t>
      </w:r>
      <w:r w:rsidRPr="00BE1519">
        <w:rPr>
          <w:rFonts w:ascii="Arial" w:hAnsi="Arial" w:cs="Arial"/>
          <w:sz w:val="24"/>
          <w:szCs w:val="24"/>
          <w:lang w:val="es-CO"/>
        </w:rPr>
        <w:t xml:space="preserve">Esta lectura la </w:t>
      </w:r>
      <w:r>
        <w:rPr>
          <w:rFonts w:ascii="Arial" w:hAnsi="Arial" w:cs="Arial"/>
          <w:sz w:val="24"/>
          <w:szCs w:val="24"/>
          <w:lang w:val="es-CO"/>
        </w:rPr>
        <w:t xml:space="preserve">puedes </w:t>
      </w:r>
      <w:r w:rsidRPr="00BE1519">
        <w:rPr>
          <w:rFonts w:ascii="Arial" w:hAnsi="Arial" w:cs="Arial"/>
          <w:sz w:val="24"/>
          <w:szCs w:val="24"/>
          <w:lang w:val="es-CO"/>
        </w:rPr>
        <w:t>enc</w:t>
      </w:r>
      <w:r>
        <w:rPr>
          <w:rFonts w:ascii="Arial" w:hAnsi="Arial" w:cs="Arial"/>
          <w:sz w:val="24"/>
          <w:szCs w:val="24"/>
          <w:lang w:val="es-CO"/>
        </w:rPr>
        <w:t>o</w:t>
      </w:r>
      <w:r w:rsidRPr="00BE1519">
        <w:rPr>
          <w:rFonts w:ascii="Arial" w:hAnsi="Arial" w:cs="Arial"/>
          <w:sz w:val="24"/>
          <w:szCs w:val="24"/>
          <w:lang w:val="es-CO"/>
        </w:rPr>
        <w:t>ntra</w:t>
      </w:r>
      <w:r>
        <w:rPr>
          <w:rFonts w:ascii="Arial" w:hAnsi="Arial" w:cs="Arial"/>
          <w:sz w:val="24"/>
          <w:szCs w:val="24"/>
          <w:lang w:val="es-CO"/>
        </w:rPr>
        <w:t>r en la fotocopiadora o en la página de internet</w:t>
      </w:r>
      <w:r w:rsidRPr="00BE1519">
        <w:rPr>
          <w:rFonts w:ascii="Arial" w:hAnsi="Arial" w:cs="Arial"/>
          <w:b/>
          <w:color w:val="FF0000"/>
          <w:sz w:val="24"/>
          <w:szCs w:val="24"/>
          <w:lang w:val="es-CO"/>
        </w:rPr>
        <w:t xml:space="preserve"> </w:t>
      </w:r>
      <w:hyperlink r:id="rId5" w:history="1">
        <w:r w:rsidRPr="007C4850">
          <w:rPr>
            <w:rStyle w:val="Hipervnculo"/>
            <w:rFonts w:ascii="Arial" w:hAnsi="Arial" w:cs="Arial"/>
            <w:b/>
            <w:color w:val="auto"/>
            <w:sz w:val="24"/>
            <w:szCs w:val="24"/>
            <w:lang w:val="es-CO"/>
          </w:rPr>
          <w:t>www.afilosofarsehadicho.jimdo.com</w:t>
        </w:r>
      </w:hyperlink>
      <w:r>
        <w:rPr>
          <w:rFonts w:ascii="Arial" w:hAnsi="Arial" w:cs="Arial"/>
          <w:b/>
          <w:sz w:val="24"/>
          <w:szCs w:val="24"/>
          <w:lang w:val="es-CO"/>
        </w:rPr>
        <w:t xml:space="preserve">  </w:t>
      </w:r>
      <w:r>
        <w:rPr>
          <w:rFonts w:ascii="Arial" w:hAnsi="Arial" w:cs="Arial"/>
          <w:sz w:val="24"/>
          <w:szCs w:val="24"/>
          <w:lang w:val="es-CO"/>
        </w:rPr>
        <w:t xml:space="preserve">Luego, en un trabajo </w:t>
      </w:r>
      <w:r w:rsidRPr="00CF6C22">
        <w:rPr>
          <w:rFonts w:ascii="Arial" w:hAnsi="Arial" w:cs="Arial"/>
          <w:b/>
          <w:i/>
          <w:sz w:val="24"/>
          <w:szCs w:val="24"/>
          <w:u w:val="single"/>
          <w:lang w:val="es-CO"/>
        </w:rPr>
        <w:t>escrito a mano</w:t>
      </w:r>
      <w:r>
        <w:rPr>
          <w:rFonts w:ascii="Arial" w:hAnsi="Arial" w:cs="Arial"/>
          <w:sz w:val="24"/>
          <w:szCs w:val="24"/>
          <w:lang w:val="es-CO"/>
        </w:rPr>
        <w:t xml:space="preserve"> (con su propio puño y letra) debes realizar  lo siguiente:</w:t>
      </w:r>
    </w:p>
    <w:p w:rsidR="007C4850" w:rsidRDefault="007C4850" w:rsidP="007C4850">
      <w:pPr>
        <w:spacing w:line="360" w:lineRule="auto"/>
        <w:jc w:val="both"/>
        <w:rPr>
          <w:rFonts w:ascii="Arial" w:hAnsi="Arial" w:cs="Arial"/>
          <w:sz w:val="24"/>
          <w:szCs w:val="24"/>
          <w:lang w:val="es-CO"/>
        </w:rPr>
      </w:pPr>
    </w:p>
    <w:p w:rsidR="007C4850" w:rsidRDefault="007C4850" w:rsidP="007C4850">
      <w:pPr>
        <w:pStyle w:val="Prrafodelista"/>
        <w:numPr>
          <w:ilvl w:val="0"/>
          <w:numId w:val="4"/>
        </w:numPr>
        <w:spacing w:line="360" w:lineRule="auto"/>
        <w:jc w:val="both"/>
        <w:rPr>
          <w:rFonts w:ascii="Arial" w:hAnsi="Arial" w:cs="Arial"/>
          <w:sz w:val="24"/>
          <w:szCs w:val="24"/>
          <w:lang w:val="es-CO"/>
        </w:rPr>
      </w:pPr>
      <w:r>
        <w:rPr>
          <w:rFonts w:ascii="Arial" w:hAnsi="Arial" w:cs="Arial"/>
          <w:sz w:val="24"/>
          <w:szCs w:val="24"/>
          <w:lang w:val="es-CO"/>
        </w:rPr>
        <w:t>Elabora un resumen del texto, sin pasar por alto lo más relevante de la lectura, recuerda lo visto y explicado en clase de filosofía.</w:t>
      </w:r>
    </w:p>
    <w:p w:rsidR="007C4850" w:rsidRDefault="00E368EF" w:rsidP="007C4850">
      <w:pPr>
        <w:pStyle w:val="Prrafodelista"/>
        <w:numPr>
          <w:ilvl w:val="0"/>
          <w:numId w:val="4"/>
        </w:numPr>
        <w:spacing w:line="360" w:lineRule="auto"/>
        <w:jc w:val="both"/>
        <w:rPr>
          <w:rFonts w:ascii="Arial" w:hAnsi="Arial" w:cs="Arial"/>
          <w:sz w:val="24"/>
          <w:szCs w:val="24"/>
          <w:lang w:val="es-CO"/>
        </w:rPr>
      </w:pPr>
      <w:r>
        <w:rPr>
          <w:rFonts w:ascii="Arial" w:hAnsi="Arial" w:cs="Arial"/>
          <w:sz w:val="24"/>
          <w:szCs w:val="24"/>
          <w:lang w:val="es-CO"/>
        </w:rPr>
        <w:t>Realiza el presupuesto económico de lo que cuesta tener un hijo; para ello debes describir con claridad los gastos y registrar la cantidad de dinero invertido.  No olvides multiplicar los gastos por el número de meses de cada etapa.  Debes tener en cuenta los totales para poder sacar el gran total.  Todos los datos y los gastos los debes registrar en tablas, como lo elaboramos en las clases.  Las etapas que debes tener en cuenta para el registro son las siguientes:</w:t>
      </w:r>
    </w:p>
    <w:p w:rsidR="00E368EF" w:rsidRDefault="00E368EF" w:rsidP="00E368EF">
      <w:pPr>
        <w:pStyle w:val="Prrafodelista"/>
        <w:numPr>
          <w:ilvl w:val="0"/>
          <w:numId w:val="5"/>
        </w:numPr>
        <w:spacing w:line="360" w:lineRule="auto"/>
        <w:jc w:val="both"/>
        <w:rPr>
          <w:rFonts w:ascii="Arial" w:hAnsi="Arial" w:cs="Arial"/>
          <w:sz w:val="24"/>
          <w:szCs w:val="24"/>
          <w:lang w:val="es-CO"/>
        </w:rPr>
      </w:pPr>
      <w:r>
        <w:rPr>
          <w:rFonts w:ascii="Arial" w:hAnsi="Arial" w:cs="Arial"/>
          <w:sz w:val="24"/>
          <w:szCs w:val="24"/>
          <w:lang w:val="es-CO"/>
        </w:rPr>
        <w:t>Desde antes de la concepción hasta antes del parto.</w:t>
      </w:r>
    </w:p>
    <w:p w:rsidR="00E368EF" w:rsidRDefault="00E368EF" w:rsidP="00E368EF">
      <w:pPr>
        <w:pStyle w:val="Prrafodelista"/>
        <w:numPr>
          <w:ilvl w:val="0"/>
          <w:numId w:val="5"/>
        </w:numPr>
        <w:spacing w:line="360" w:lineRule="auto"/>
        <w:jc w:val="both"/>
        <w:rPr>
          <w:rFonts w:ascii="Arial" w:hAnsi="Arial" w:cs="Arial"/>
          <w:sz w:val="24"/>
          <w:szCs w:val="24"/>
          <w:lang w:val="es-CO"/>
        </w:rPr>
      </w:pPr>
      <w:r>
        <w:rPr>
          <w:rFonts w:ascii="Arial" w:hAnsi="Arial" w:cs="Arial"/>
          <w:sz w:val="24"/>
          <w:szCs w:val="24"/>
          <w:lang w:val="es-CO"/>
        </w:rPr>
        <w:t>Desde el parto hasta los primeros tres meses.</w:t>
      </w:r>
    </w:p>
    <w:p w:rsidR="00E368EF" w:rsidRDefault="00E368EF" w:rsidP="00E368EF">
      <w:pPr>
        <w:pStyle w:val="Prrafodelista"/>
        <w:numPr>
          <w:ilvl w:val="0"/>
          <w:numId w:val="5"/>
        </w:numPr>
        <w:spacing w:line="360" w:lineRule="auto"/>
        <w:jc w:val="both"/>
        <w:rPr>
          <w:rFonts w:ascii="Arial" w:hAnsi="Arial" w:cs="Arial"/>
          <w:sz w:val="24"/>
          <w:szCs w:val="24"/>
          <w:lang w:val="es-CO"/>
        </w:rPr>
      </w:pPr>
      <w:r>
        <w:rPr>
          <w:rFonts w:ascii="Arial" w:hAnsi="Arial" w:cs="Arial"/>
          <w:sz w:val="24"/>
          <w:szCs w:val="24"/>
          <w:lang w:val="es-CO"/>
        </w:rPr>
        <w:t>Desde los tres meses hasta los tres años.</w:t>
      </w:r>
    </w:p>
    <w:p w:rsidR="00E368EF" w:rsidRDefault="00E368EF" w:rsidP="00E368EF">
      <w:pPr>
        <w:pStyle w:val="Prrafodelista"/>
        <w:numPr>
          <w:ilvl w:val="0"/>
          <w:numId w:val="5"/>
        </w:numPr>
        <w:spacing w:line="360" w:lineRule="auto"/>
        <w:jc w:val="both"/>
        <w:rPr>
          <w:rFonts w:ascii="Arial" w:hAnsi="Arial" w:cs="Arial"/>
          <w:sz w:val="24"/>
          <w:szCs w:val="24"/>
          <w:lang w:val="es-CO"/>
        </w:rPr>
      </w:pPr>
      <w:r>
        <w:rPr>
          <w:rFonts w:ascii="Arial" w:hAnsi="Arial" w:cs="Arial"/>
          <w:sz w:val="24"/>
          <w:szCs w:val="24"/>
          <w:lang w:val="es-CO"/>
        </w:rPr>
        <w:t>Desde los tres años hasta los once años.</w:t>
      </w:r>
    </w:p>
    <w:p w:rsidR="00E368EF" w:rsidRDefault="00E368EF" w:rsidP="00E368EF">
      <w:pPr>
        <w:pStyle w:val="Prrafodelista"/>
        <w:numPr>
          <w:ilvl w:val="0"/>
          <w:numId w:val="5"/>
        </w:numPr>
        <w:spacing w:line="360" w:lineRule="auto"/>
        <w:jc w:val="both"/>
        <w:rPr>
          <w:rFonts w:ascii="Arial" w:hAnsi="Arial" w:cs="Arial"/>
          <w:sz w:val="24"/>
          <w:szCs w:val="24"/>
          <w:lang w:val="es-CO"/>
        </w:rPr>
      </w:pPr>
      <w:r>
        <w:rPr>
          <w:rFonts w:ascii="Arial" w:hAnsi="Arial" w:cs="Arial"/>
          <w:sz w:val="24"/>
          <w:szCs w:val="24"/>
          <w:lang w:val="es-CO"/>
        </w:rPr>
        <w:t>Desde los once años hasta los 18 años.</w:t>
      </w:r>
    </w:p>
    <w:p w:rsidR="007C4850" w:rsidRDefault="00E368EF" w:rsidP="007C4850">
      <w:pPr>
        <w:pStyle w:val="Prrafodelista"/>
        <w:numPr>
          <w:ilvl w:val="0"/>
          <w:numId w:val="4"/>
        </w:numPr>
        <w:spacing w:line="360" w:lineRule="auto"/>
        <w:jc w:val="both"/>
        <w:rPr>
          <w:rFonts w:ascii="Arial" w:hAnsi="Arial" w:cs="Arial"/>
          <w:sz w:val="24"/>
          <w:szCs w:val="24"/>
          <w:lang w:val="es-CO"/>
        </w:rPr>
      </w:pPr>
      <w:r>
        <w:rPr>
          <w:rFonts w:ascii="Arial" w:hAnsi="Arial" w:cs="Arial"/>
          <w:sz w:val="24"/>
          <w:szCs w:val="24"/>
          <w:lang w:val="es-CO"/>
        </w:rPr>
        <w:t>Elabora una análisis de cada una de las etapas del punto anterior, (</w:t>
      </w:r>
      <w:proofErr w:type="spellStart"/>
      <w:r>
        <w:rPr>
          <w:rFonts w:ascii="Arial" w:hAnsi="Arial" w:cs="Arial"/>
          <w:sz w:val="24"/>
          <w:szCs w:val="24"/>
          <w:lang w:val="es-CO"/>
        </w:rPr>
        <w:t>a</w:t>
      </w:r>
      <w:proofErr w:type="gramStart"/>
      <w:r>
        <w:rPr>
          <w:rFonts w:ascii="Arial" w:hAnsi="Arial" w:cs="Arial"/>
          <w:sz w:val="24"/>
          <w:szCs w:val="24"/>
          <w:lang w:val="es-CO"/>
        </w:rPr>
        <w:t>,b,c,d,e</w:t>
      </w:r>
      <w:proofErr w:type="spellEnd"/>
      <w:proofErr w:type="gramEnd"/>
      <w:r>
        <w:rPr>
          <w:rFonts w:ascii="Arial" w:hAnsi="Arial" w:cs="Arial"/>
          <w:sz w:val="24"/>
          <w:szCs w:val="24"/>
          <w:lang w:val="es-CO"/>
        </w:rPr>
        <w:t>) haciendo énfasis en su papel como padre o madre de ese hijo y la orientación que le darías.</w:t>
      </w:r>
    </w:p>
    <w:p w:rsidR="00E368EF" w:rsidRDefault="00E368EF" w:rsidP="007C4850">
      <w:pPr>
        <w:pStyle w:val="Prrafodelista"/>
        <w:numPr>
          <w:ilvl w:val="0"/>
          <w:numId w:val="4"/>
        </w:numPr>
        <w:spacing w:line="360" w:lineRule="auto"/>
        <w:jc w:val="both"/>
        <w:rPr>
          <w:rFonts w:ascii="Arial" w:hAnsi="Arial" w:cs="Arial"/>
          <w:sz w:val="24"/>
          <w:szCs w:val="24"/>
          <w:lang w:val="es-CO"/>
        </w:rPr>
      </w:pPr>
      <w:r>
        <w:rPr>
          <w:rFonts w:ascii="Arial" w:hAnsi="Arial" w:cs="Arial"/>
          <w:sz w:val="24"/>
          <w:szCs w:val="24"/>
          <w:lang w:val="es-CO"/>
        </w:rPr>
        <w:t xml:space="preserve">Realiza una reflexión final sobre el trabajo. </w:t>
      </w:r>
    </w:p>
    <w:p w:rsidR="007C4850" w:rsidRDefault="007C4850" w:rsidP="007C4850">
      <w:pPr>
        <w:pStyle w:val="Prrafodelista"/>
        <w:numPr>
          <w:ilvl w:val="0"/>
          <w:numId w:val="4"/>
        </w:numPr>
        <w:spacing w:line="360" w:lineRule="auto"/>
        <w:jc w:val="both"/>
        <w:rPr>
          <w:rFonts w:ascii="Arial" w:hAnsi="Arial" w:cs="Arial"/>
          <w:sz w:val="24"/>
          <w:szCs w:val="24"/>
          <w:lang w:val="es-CO"/>
        </w:rPr>
      </w:pPr>
      <w:r>
        <w:rPr>
          <w:rFonts w:ascii="Arial" w:hAnsi="Arial" w:cs="Arial"/>
          <w:sz w:val="24"/>
          <w:szCs w:val="24"/>
          <w:lang w:val="es-CO"/>
        </w:rPr>
        <w:t xml:space="preserve">Debes entregar el trabajo debidamente elaborado y en carpeta blanca el día 15 de Julio del año 2015 a las 6:30 am. </w:t>
      </w:r>
    </w:p>
    <w:p w:rsidR="00E368EF" w:rsidRPr="00625582" w:rsidRDefault="00E368EF" w:rsidP="00E368EF">
      <w:pPr>
        <w:pStyle w:val="Prrafodelista"/>
        <w:spacing w:line="360" w:lineRule="auto"/>
        <w:jc w:val="both"/>
        <w:rPr>
          <w:rFonts w:ascii="Arial" w:hAnsi="Arial" w:cs="Arial"/>
          <w:sz w:val="24"/>
          <w:szCs w:val="24"/>
          <w:lang w:val="es-CO"/>
        </w:rPr>
      </w:pPr>
    </w:p>
    <w:p w:rsidR="007C4850" w:rsidRDefault="007C4850" w:rsidP="00AE0BFC">
      <w:pPr>
        <w:spacing w:line="360" w:lineRule="auto"/>
        <w:jc w:val="center"/>
        <w:rPr>
          <w:rFonts w:ascii="Arial" w:hAnsi="Arial" w:cs="Arial"/>
          <w:b/>
          <w:sz w:val="24"/>
          <w:szCs w:val="24"/>
          <w:lang w:val="es-CO"/>
        </w:rPr>
      </w:pPr>
    </w:p>
    <w:p w:rsidR="00632622" w:rsidRPr="00AE0BFC" w:rsidRDefault="005A6CDE" w:rsidP="00AE0BFC">
      <w:pPr>
        <w:spacing w:line="360" w:lineRule="auto"/>
        <w:jc w:val="center"/>
        <w:rPr>
          <w:rFonts w:ascii="Arial" w:hAnsi="Arial" w:cs="Arial"/>
          <w:b/>
          <w:sz w:val="24"/>
          <w:szCs w:val="24"/>
          <w:lang w:val="es-CO"/>
        </w:rPr>
      </w:pPr>
      <w:r w:rsidRPr="00AE0BFC">
        <w:rPr>
          <w:rFonts w:ascii="Arial" w:hAnsi="Arial" w:cs="Arial"/>
          <w:b/>
          <w:sz w:val="24"/>
          <w:szCs w:val="24"/>
          <w:lang w:val="es-CO"/>
        </w:rPr>
        <w:lastRenderedPageBreak/>
        <w:t>¿CUÁNTO CUESTA TENER UN HIJO?</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En el primer año de vida del bebé, la leche, los pañales, los accesorios y la salud generan los mayores gastos.</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Cuando el niño nace, la realidad financiera cambia drásticamente y se hace imprescindible fijar un presupuesto mensual para ajustarlo a las necesidades del nuevo miembro de la familia, que ha llegado para cambiar con su presencia las rutinas del hogar.</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Pañales, leche, ropa, cuna, coche, jardín, seguro médico, estudio… en fin, esto es sólo una parte de los nuevos gastos en que deben incurrir las parejas que se embarcan en la difícil tarea de ser padres. Aunque es importante comprarle al niño lo mejor, a fin de garantizarle su bienestar y seguridad, hay que tener en cuenta que crece con rapidez y algunos de los artículos que se adquieren, a veces a un costo elevado, dejan de serle útiles en poco tiempo. De allí la importancia de saber qué y cuánto necesita, especialmente en el primer año de vida del pequeño.</w:t>
      </w:r>
    </w:p>
    <w:p w:rsidR="005A6CDE" w:rsidRPr="005A6CDE" w:rsidRDefault="00AE0BFC" w:rsidP="005A6CDE">
      <w:pPr>
        <w:spacing w:line="360" w:lineRule="auto"/>
        <w:jc w:val="both"/>
        <w:rPr>
          <w:rFonts w:ascii="Arial" w:hAnsi="Arial" w:cs="Arial"/>
          <w:sz w:val="24"/>
          <w:szCs w:val="24"/>
          <w:lang w:val="es-CO"/>
        </w:rPr>
      </w:pPr>
      <w:r>
        <w:rPr>
          <w:rFonts w:ascii="Arial" w:hAnsi="Arial" w:cs="Arial"/>
          <w:sz w:val="24"/>
          <w:szCs w:val="24"/>
          <w:lang w:val="es-CO"/>
        </w:rPr>
        <w:t xml:space="preserve">Ropa: </w:t>
      </w:r>
      <w:r w:rsidR="005A6CDE" w:rsidRPr="005A6CDE">
        <w:rPr>
          <w:rFonts w:ascii="Arial" w:hAnsi="Arial" w:cs="Arial"/>
          <w:sz w:val="24"/>
          <w:szCs w:val="24"/>
          <w:lang w:val="es-CO"/>
        </w:rPr>
        <w:t xml:space="preserve">Hay que comprar la necesaria, ojalá en tallas grandes para que le duren mucho tiempo. Las prendas básicas oscilan entre 20.000 y 80.000 pesos. Los cobertores, tan esenciales en el primer año, cuestan entre 30.000 y 70.000 pesos. También hay cobijas térmicas y </w:t>
      </w:r>
      <w:proofErr w:type="spellStart"/>
      <w:r w:rsidR="005A6CDE" w:rsidRPr="005A6CDE">
        <w:rPr>
          <w:rFonts w:ascii="Arial" w:hAnsi="Arial" w:cs="Arial"/>
          <w:sz w:val="24"/>
          <w:szCs w:val="24"/>
          <w:lang w:val="es-CO"/>
        </w:rPr>
        <w:t>antiácaros</w:t>
      </w:r>
      <w:proofErr w:type="spellEnd"/>
      <w:r w:rsidR="005A6CDE" w:rsidRPr="005A6CDE">
        <w:rPr>
          <w:rFonts w:ascii="Arial" w:hAnsi="Arial" w:cs="Arial"/>
          <w:sz w:val="24"/>
          <w:szCs w:val="24"/>
          <w:lang w:val="es-CO"/>
        </w:rPr>
        <w:t>, desde 150 mil pesos. Es conveniente seleccionar aquellas de colores y estilos neutrales para evitar sorpresas de última hora.</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Accesorios</w:t>
      </w:r>
      <w:r w:rsidR="00AE0BFC">
        <w:rPr>
          <w:rFonts w:ascii="Arial" w:hAnsi="Arial" w:cs="Arial"/>
          <w:sz w:val="24"/>
          <w:szCs w:val="24"/>
          <w:lang w:val="es-CO"/>
        </w:rPr>
        <w:t xml:space="preserve">: </w:t>
      </w:r>
      <w:r w:rsidRPr="005A6CDE">
        <w:rPr>
          <w:rFonts w:ascii="Arial" w:hAnsi="Arial" w:cs="Arial"/>
          <w:sz w:val="24"/>
          <w:szCs w:val="24"/>
          <w:lang w:val="es-CO"/>
        </w:rPr>
        <w:t>Trate de buscar aquellos de doble o múltiple funcionalidad. En el mercado hay coches básicos, cuatro en uno, que son cargador, cuna, coche paseador y silla del carro. Su costo va de 400 mil hasta un millón 600 mil pesos.</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Las cunas cuestan, en promedio, entre 400.000 pesos y 1 millón, según el material en el que estén fabricadas –si son de madera, tienen ruedas o son regulables- y las funciones que ofrezcan.</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 xml:space="preserve">La silla para el carro vale entre 100.000 y 150.000 pesos. Si desea un corral, los hay sencillos y con música y vibración, con un valor entre 300.000 y 1 millón de </w:t>
      </w:r>
      <w:r w:rsidRPr="005A6CDE">
        <w:rPr>
          <w:rFonts w:ascii="Arial" w:hAnsi="Arial" w:cs="Arial"/>
          <w:sz w:val="24"/>
          <w:szCs w:val="24"/>
          <w:lang w:val="es-CO"/>
        </w:rPr>
        <w:lastRenderedPageBreak/>
        <w:t xml:space="preserve">pesos. También está el colchón </w:t>
      </w:r>
      <w:proofErr w:type="spellStart"/>
      <w:r w:rsidRPr="005A6CDE">
        <w:rPr>
          <w:rFonts w:ascii="Arial" w:hAnsi="Arial" w:cs="Arial"/>
          <w:sz w:val="24"/>
          <w:szCs w:val="24"/>
          <w:lang w:val="es-CO"/>
        </w:rPr>
        <w:t>antirreflujo</w:t>
      </w:r>
      <w:proofErr w:type="spellEnd"/>
      <w:r w:rsidRPr="005A6CDE">
        <w:rPr>
          <w:rFonts w:ascii="Arial" w:hAnsi="Arial" w:cs="Arial"/>
          <w:sz w:val="24"/>
          <w:szCs w:val="24"/>
          <w:lang w:val="es-CO"/>
        </w:rPr>
        <w:t>, cuyo precio oscila entre los 69.000 y 100.000 pesos.</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 xml:space="preserve">Los biberones y la pañalera son elementos básicos. Los primeros pueden ser sencillos, de nueve mil pesos, o de tecnología avanzada, como el biberón </w:t>
      </w:r>
      <w:proofErr w:type="spellStart"/>
      <w:r w:rsidRPr="005A6CDE">
        <w:rPr>
          <w:rFonts w:ascii="Arial" w:hAnsi="Arial" w:cs="Arial"/>
          <w:sz w:val="24"/>
          <w:szCs w:val="24"/>
          <w:lang w:val="es-CO"/>
        </w:rPr>
        <w:t>anticólico</w:t>
      </w:r>
      <w:proofErr w:type="spellEnd"/>
      <w:r w:rsidRPr="005A6CDE">
        <w:rPr>
          <w:rFonts w:ascii="Arial" w:hAnsi="Arial" w:cs="Arial"/>
          <w:sz w:val="24"/>
          <w:szCs w:val="24"/>
          <w:lang w:val="es-CO"/>
        </w:rPr>
        <w:t>, que alcanza los 26.000 pesos. Se recomienda tener en casa de tres a cinco teteros.</w:t>
      </w:r>
      <w:r w:rsidR="00AE0BFC">
        <w:rPr>
          <w:rFonts w:ascii="Arial" w:hAnsi="Arial" w:cs="Arial"/>
          <w:sz w:val="24"/>
          <w:szCs w:val="24"/>
          <w:lang w:val="es-CO"/>
        </w:rPr>
        <w:t xml:space="preserve"> </w:t>
      </w:r>
      <w:r w:rsidRPr="005A6CDE">
        <w:rPr>
          <w:rFonts w:ascii="Arial" w:hAnsi="Arial" w:cs="Arial"/>
          <w:sz w:val="24"/>
          <w:szCs w:val="24"/>
          <w:lang w:val="es-CO"/>
        </w:rPr>
        <w:t>Cuando el bebé nace, son útiles los de cinco onzas y después de los 6 meses, los de 10. En cuanto a la pañalera, su costo está entre 40.000 y 300.000 pesos.</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Aseo</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 xml:space="preserve">Pañales. En los tres primeros meses, el bebé gasta, en promedio, ocho pañales diarios y en su primer año, alrededor de 2.180. Si un paquete de 30 cuesta 22.000 pesos, los padres deberán sacar de su bolsillo no menos de 1millón y medio de pesos al año. La crema </w:t>
      </w:r>
      <w:proofErr w:type="spellStart"/>
      <w:r w:rsidRPr="005A6CDE">
        <w:rPr>
          <w:rFonts w:ascii="Arial" w:hAnsi="Arial" w:cs="Arial"/>
          <w:sz w:val="24"/>
          <w:szCs w:val="24"/>
          <w:lang w:val="es-CO"/>
        </w:rPr>
        <w:t>antipañalitis</w:t>
      </w:r>
      <w:proofErr w:type="spellEnd"/>
      <w:r w:rsidRPr="005A6CDE">
        <w:rPr>
          <w:rFonts w:ascii="Arial" w:hAnsi="Arial" w:cs="Arial"/>
          <w:sz w:val="24"/>
          <w:szCs w:val="24"/>
          <w:lang w:val="es-CO"/>
        </w:rPr>
        <w:t xml:space="preserve"> también es básica y vale entre 6.000 y 13.000 pesos.</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Productos de aseo. La línea infantil de higiene incluye elementos como champú, jabón líquido y crema. El kit de limpieza cuesta entre 8 y 15.000 pesos. La tina, entre 40.000 y 300.000 (la más sofisticada y con accesorios adicionales) y las toallas, de 15.000 a 25.000 pesos. No hay que olvidar el termómetro: el más sencillo cuesta dos mil pesos y uno digital, casi 180.000.</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Jardín</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Si ambos padres trabajan, deben pensar en el cuidado del pequeño. Si en la familia no hay nadie disponible, hay que contemplar la contratación de una niñera o llevarlo a un jardín. La primera tiene costo de 300.000 a 500.000 pesos mensuales y el jardín, de 180.000 a 700.000 pesos.</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Salud</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 xml:space="preserve">Si los padres desean pagar un plan complementario, medicina </w:t>
      </w:r>
      <w:proofErr w:type="spellStart"/>
      <w:r w:rsidRPr="005A6CDE">
        <w:rPr>
          <w:rFonts w:ascii="Arial" w:hAnsi="Arial" w:cs="Arial"/>
          <w:sz w:val="24"/>
          <w:szCs w:val="24"/>
          <w:lang w:val="es-CO"/>
        </w:rPr>
        <w:t>prepagada</w:t>
      </w:r>
      <w:proofErr w:type="spellEnd"/>
      <w:r w:rsidRPr="005A6CDE">
        <w:rPr>
          <w:rFonts w:ascii="Arial" w:hAnsi="Arial" w:cs="Arial"/>
          <w:sz w:val="24"/>
          <w:szCs w:val="24"/>
          <w:lang w:val="es-CO"/>
        </w:rPr>
        <w:t xml:space="preserve"> o póliza de salud, deben sacar de su bolsillo entre 400.000 y un millón 380 mil pesos al año para garantizarle al pequeño atención médica cómoda.</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lastRenderedPageBreak/>
        <w:t>Los beneficios de estos programas se reflejan en la rapidez de las citas, asignación de un especialista particular, atención en una red de instituciones de alto nivel, prioridad en los servicios, visitas domiciliarias y cubrimiento de exámenes especiales.</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En el caso de la maternidad, existen ciertas ventajas para quienes se hayan afiliado antes de quedar en embarazo, pues este estado se considera una preexistencia y la mujer que desee gozar de los beneficios de un plan adicional en el campo de la maternidad, debe cotizar durante un tiempo determinado antes de pensar en concebir un bebé.</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 xml:space="preserve">Jaime Daniel </w:t>
      </w:r>
      <w:proofErr w:type="spellStart"/>
      <w:r w:rsidRPr="005A6CDE">
        <w:rPr>
          <w:rFonts w:ascii="Arial" w:hAnsi="Arial" w:cs="Arial"/>
          <w:sz w:val="24"/>
          <w:szCs w:val="24"/>
          <w:lang w:val="es-CO"/>
        </w:rPr>
        <w:t>Escallón</w:t>
      </w:r>
      <w:proofErr w:type="spellEnd"/>
      <w:r w:rsidRPr="005A6CDE">
        <w:rPr>
          <w:rFonts w:ascii="Arial" w:hAnsi="Arial" w:cs="Arial"/>
          <w:sz w:val="24"/>
          <w:szCs w:val="24"/>
          <w:lang w:val="es-CO"/>
        </w:rPr>
        <w:t xml:space="preserve">, vicepresidente de salud de </w:t>
      </w:r>
      <w:proofErr w:type="spellStart"/>
      <w:r w:rsidRPr="005A6CDE">
        <w:rPr>
          <w:rFonts w:ascii="Arial" w:hAnsi="Arial" w:cs="Arial"/>
          <w:sz w:val="24"/>
          <w:szCs w:val="24"/>
          <w:lang w:val="es-CO"/>
        </w:rPr>
        <w:t>Colsánitas</w:t>
      </w:r>
      <w:proofErr w:type="spellEnd"/>
      <w:r w:rsidRPr="005A6CDE">
        <w:rPr>
          <w:rFonts w:ascii="Arial" w:hAnsi="Arial" w:cs="Arial"/>
          <w:sz w:val="24"/>
          <w:szCs w:val="24"/>
          <w:lang w:val="es-CO"/>
        </w:rPr>
        <w:t xml:space="preserve">, afirma que en la medicina </w:t>
      </w:r>
      <w:proofErr w:type="spellStart"/>
      <w:r w:rsidRPr="005A6CDE">
        <w:rPr>
          <w:rFonts w:ascii="Arial" w:hAnsi="Arial" w:cs="Arial"/>
          <w:sz w:val="24"/>
          <w:szCs w:val="24"/>
          <w:lang w:val="es-CO"/>
        </w:rPr>
        <w:t>prepagada</w:t>
      </w:r>
      <w:proofErr w:type="spellEnd"/>
      <w:r w:rsidRPr="005A6CDE">
        <w:rPr>
          <w:rFonts w:ascii="Arial" w:hAnsi="Arial" w:cs="Arial"/>
          <w:sz w:val="24"/>
          <w:szCs w:val="24"/>
          <w:lang w:val="es-CO"/>
        </w:rPr>
        <w:t xml:space="preserve"> se cobija todo y cuando existe un embarazo de alto riesgo, es posible cubrir exámenes específicos, previamente </w:t>
      </w:r>
      <w:proofErr w:type="spellStart"/>
      <w:r w:rsidRPr="005A6CDE">
        <w:rPr>
          <w:rFonts w:ascii="Arial" w:hAnsi="Arial" w:cs="Arial"/>
          <w:sz w:val="24"/>
          <w:szCs w:val="24"/>
          <w:lang w:val="es-CO"/>
        </w:rPr>
        <w:t>eva</w:t>
      </w:r>
      <w:proofErr w:type="spellEnd"/>
      <w:r w:rsidRPr="005A6CDE">
        <w:rPr>
          <w:rFonts w:ascii="Arial" w:hAnsi="Arial" w:cs="Arial"/>
          <w:sz w:val="24"/>
          <w:szCs w:val="24"/>
          <w:lang w:val="es-CO"/>
        </w:rPr>
        <w:t xml:space="preserve">- </w:t>
      </w:r>
      <w:proofErr w:type="spellStart"/>
      <w:r w:rsidRPr="005A6CDE">
        <w:rPr>
          <w:rFonts w:ascii="Arial" w:hAnsi="Arial" w:cs="Arial"/>
          <w:sz w:val="24"/>
          <w:szCs w:val="24"/>
          <w:lang w:val="es-CO"/>
        </w:rPr>
        <w:t>luados</w:t>
      </w:r>
      <w:proofErr w:type="spellEnd"/>
      <w:r w:rsidRPr="005A6CDE">
        <w:rPr>
          <w:rFonts w:ascii="Arial" w:hAnsi="Arial" w:cs="Arial"/>
          <w:sz w:val="24"/>
          <w:szCs w:val="24"/>
          <w:lang w:val="es-CO"/>
        </w:rPr>
        <w:t xml:space="preserve">. Algunos planes de medicina </w:t>
      </w:r>
      <w:proofErr w:type="spellStart"/>
      <w:r w:rsidRPr="005A6CDE">
        <w:rPr>
          <w:rFonts w:ascii="Arial" w:hAnsi="Arial" w:cs="Arial"/>
          <w:sz w:val="24"/>
          <w:szCs w:val="24"/>
          <w:lang w:val="es-CO"/>
        </w:rPr>
        <w:t>prepagada</w:t>
      </w:r>
      <w:proofErr w:type="spellEnd"/>
      <w:r w:rsidRPr="005A6CDE">
        <w:rPr>
          <w:rFonts w:ascii="Arial" w:hAnsi="Arial" w:cs="Arial"/>
          <w:sz w:val="24"/>
          <w:szCs w:val="24"/>
          <w:lang w:val="es-CO"/>
        </w:rPr>
        <w:t>, por ejemplo, afilian al pequeño durante su permanencia en el útero para que después de su nacimiento nazca con la cobertura del contrato de su mamá y, además, tenga derecho a servicios preferenciales como la atención y tratamiento de enfermedades congénitas o de preexistencias por un tiempo determinado.</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Educación</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 xml:space="preserve">Según Raúl Moreno, gerente de Vida de </w:t>
      </w:r>
      <w:proofErr w:type="spellStart"/>
      <w:r w:rsidRPr="005A6CDE">
        <w:rPr>
          <w:rFonts w:ascii="Arial" w:hAnsi="Arial" w:cs="Arial"/>
          <w:sz w:val="24"/>
          <w:szCs w:val="24"/>
          <w:lang w:val="es-CO"/>
        </w:rPr>
        <w:t>Liberty</w:t>
      </w:r>
      <w:proofErr w:type="spellEnd"/>
      <w:r w:rsidRPr="005A6CDE">
        <w:rPr>
          <w:rFonts w:ascii="Arial" w:hAnsi="Arial" w:cs="Arial"/>
          <w:sz w:val="24"/>
          <w:szCs w:val="24"/>
          <w:lang w:val="es-CO"/>
        </w:rPr>
        <w:t xml:space="preserve"> Seguros, para los padres que quieren garantizar el estudio de sus hijos existen dos tipos de seguros en el mercado: una póliza para proteger la educación del menor y un plan de universidad garantizada.</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 xml:space="preserve">La primera consiste en el pago de una prima mensual de 150.000 pesos, en promedio, que garantiza la financiación de los costos educativos del niño, desde la primaria hasta la </w:t>
      </w:r>
      <w:proofErr w:type="spellStart"/>
      <w:r w:rsidRPr="005A6CDE">
        <w:rPr>
          <w:rFonts w:ascii="Arial" w:hAnsi="Arial" w:cs="Arial"/>
          <w:sz w:val="24"/>
          <w:szCs w:val="24"/>
          <w:lang w:val="es-CO"/>
        </w:rPr>
        <w:t>universidad.Cuando</w:t>
      </w:r>
      <w:proofErr w:type="spellEnd"/>
      <w:r w:rsidRPr="005A6CDE">
        <w:rPr>
          <w:rFonts w:ascii="Arial" w:hAnsi="Arial" w:cs="Arial"/>
          <w:sz w:val="24"/>
          <w:szCs w:val="24"/>
          <w:lang w:val="es-CO"/>
        </w:rPr>
        <w:t xml:space="preserve"> la persona que adquiere la póliza fallece o queda inválida, la compañía aseguradora pagará a la persona asignada rentas mensuales para cubrir los costos del colegio o universidad (aquí serían semestrales). Los valores se reajustan anualmente de acuerdo con los incrementos de pensión del colegio.</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lastRenderedPageBreak/>
        <w:t xml:space="preserve">Un ejemplo sencillo: si usted tiene dos hijos de 3 y 1 año, al primero le aseguraría 15 años de colegio y 5 de universidad y, al segundo, 17 y 5 años, respectivamente. Para el mayor, usted le cubriría un valor cercano a los 68 millones de pesos y para el de 1 año, casi 66 millones. En el plan de universidad garantizada, la compañía trabaja el capital que le pagan los padres por un periodo determinado. “La idea es garantizar el pago de las matrículas de la carrera universitaria”, afirma Alejandro Barrera, gerente técnico de Vida y Salud de Royal &amp; </w:t>
      </w:r>
      <w:proofErr w:type="spellStart"/>
      <w:r w:rsidRPr="005A6CDE">
        <w:rPr>
          <w:rFonts w:ascii="Arial" w:hAnsi="Arial" w:cs="Arial"/>
          <w:sz w:val="24"/>
          <w:szCs w:val="24"/>
          <w:lang w:val="es-CO"/>
        </w:rPr>
        <w:t>SunAlliance</w:t>
      </w:r>
      <w:proofErr w:type="spellEnd"/>
      <w:r w:rsidRPr="005A6CDE">
        <w:rPr>
          <w:rFonts w:ascii="Arial" w:hAnsi="Arial" w:cs="Arial"/>
          <w:sz w:val="24"/>
          <w:szCs w:val="24"/>
          <w:lang w:val="es-CO"/>
        </w:rPr>
        <w:t>.</w:t>
      </w:r>
    </w:p>
    <w:p w:rsidR="005A6CDE" w:rsidRPr="005A6CDE" w:rsidRDefault="005A6CDE" w:rsidP="005A6CDE">
      <w:pPr>
        <w:spacing w:line="360" w:lineRule="auto"/>
        <w:jc w:val="both"/>
        <w:rPr>
          <w:rFonts w:ascii="Arial" w:hAnsi="Arial" w:cs="Arial"/>
          <w:sz w:val="24"/>
          <w:szCs w:val="24"/>
          <w:lang w:val="es-CO"/>
        </w:rPr>
      </w:pPr>
      <w:r w:rsidRPr="005A6CDE">
        <w:rPr>
          <w:rFonts w:ascii="Arial" w:hAnsi="Arial" w:cs="Arial"/>
          <w:sz w:val="24"/>
          <w:szCs w:val="24"/>
          <w:lang w:val="es-CO"/>
        </w:rPr>
        <w:t>El valor de La póliza depende de la edad del hijo. Cuanto más pequeño, más económica la prima, puesto que existe mayor tiempo para que el capital entregado gane interés y llegue a un valor adecuado para pagar los semestres. Debe adquirirse antes de que el niño cumpla los 14 años. Para hacer efectivo el seguro, éste debe ingresar a la universidad.</w:t>
      </w:r>
    </w:p>
    <w:p w:rsidR="005A6CDE" w:rsidRPr="005A6CDE" w:rsidRDefault="005A6CDE" w:rsidP="005A6CDE">
      <w:pPr>
        <w:spacing w:line="360" w:lineRule="auto"/>
        <w:jc w:val="both"/>
        <w:rPr>
          <w:rFonts w:ascii="Arial" w:hAnsi="Arial" w:cs="Arial"/>
          <w:sz w:val="24"/>
          <w:szCs w:val="24"/>
        </w:rPr>
      </w:pPr>
      <w:r w:rsidRPr="005A6CDE">
        <w:rPr>
          <w:rFonts w:ascii="Arial" w:hAnsi="Arial" w:cs="Arial"/>
          <w:sz w:val="24"/>
          <w:szCs w:val="24"/>
          <w:lang w:val="es-CO"/>
        </w:rPr>
        <w:t xml:space="preserve">La entrega del capital no está condicionada a la muerte de quien adquirió la póliza. Sin embargo, deben transcurrir mínimo cuatro años antes de hacer la devolución o desembolso del dinero. </w:t>
      </w:r>
    </w:p>
    <w:p w:rsidR="005A6CDE" w:rsidRPr="00AE0BFC" w:rsidRDefault="005A6CDE" w:rsidP="00AE0BFC">
      <w:pPr>
        <w:spacing w:line="360" w:lineRule="auto"/>
        <w:rPr>
          <w:rFonts w:ascii="Arial" w:hAnsi="Arial" w:cs="Arial"/>
          <w:sz w:val="24"/>
          <w:szCs w:val="24"/>
          <w:lang w:val="es-CO"/>
        </w:rPr>
      </w:pPr>
    </w:p>
    <w:p w:rsidR="005A6CDE" w:rsidRPr="00AE0BFC" w:rsidRDefault="00AE0BFC" w:rsidP="00AE0BFC">
      <w:pPr>
        <w:spacing w:line="360" w:lineRule="auto"/>
        <w:jc w:val="both"/>
        <w:rPr>
          <w:rFonts w:ascii="Arial" w:hAnsi="Arial" w:cs="Arial"/>
          <w:b/>
          <w:sz w:val="24"/>
          <w:szCs w:val="24"/>
          <w:lang w:val="es-CO"/>
        </w:rPr>
      </w:pPr>
      <w:r w:rsidRPr="00AE0BFC">
        <w:rPr>
          <w:rFonts w:ascii="Arial" w:hAnsi="Arial" w:cs="Arial"/>
          <w:b/>
          <w:sz w:val="24"/>
          <w:szCs w:val="24"/>
          <w:lang w:val="es-CO"/>
        </w:rPr>
        <w:t>OTRA REFLEXIÓN DICE LO SIGUIENTE</w:t>
      </w:r>
      <w:r>
        <w:rPr>
          <w:rFonts w:ascii="Arial" w:hAnsi="Arial" w:cs="Arial"/>
          <w:b/>
          <w:sz w:val="24"/>
          <w:szCs w:val="24"/>
          <w:lang w:val="es-CO"/>
        </w:rPr>
        <w:t>:</w:t>
      </w:r>
    </w:p>
    <w:p w:rsidR="005A6CDE" w:rsidRPr="00AE0BFC" w:rsidRDefault="005A6CDE" w:rsidP="00AE0BFC">
      <w:pPr>
        <w:spacing w:line="360" w:lineRule="auto"/>
        <w:jc w:val="both"/>
        <w:rPr>
          <w:rFonts w:ascii="Arial" w:hAnsi="Arial" w:cs="Arial"/>
          <w:bCs/>
          <w:sz w:val="24"/>
          <w:szCs w:val="24"/>
          <w:lang w:val="es-CO"/>
        </w:rPr>
      </w:pPr>
      <w:r w:rsidRPr="00AE0BFC">
        <w:rPr>
          <w:rFonts w:ascii="Arial" w:hAnsi="Arial" w:cs="Arial"/>
          <w:bCs/>
          <w:sz w:val="24"/>
          <w:szCs w:val="24"/>
          <w:lang w:val="es-CO"/>
        </w:rPr>
        <w:t>Sí, mucho Día del Niño, mucho recordar nuestra infancia y </w:t>
      </w:r>
      <w:hyperlink r:id="rId6" w:tgtFrame="_blank" w:history="1">
        <w:r w:rsidRPr="00AE0BFC">
          <w:rPr>
            <w:rStyle w:val="Hipervnculo"/>
            <w:rFonts w:ascii="Arial" w:hAnsi="Arial" w:cs="Arial"/>
            <w:bCs/>
            <w:color w:val="auto"/>
            <w:sz w:val="24"/>
            <w:szCs w:val="24"/>
            <w:u w:val="none"/>
            <w:lang w:val="es-CO"/>
          </w:rPr>
          <w:t>los juguetes que teníamos</w:t>
        </w:r>
      </w:hyperlink>
      <w:r w:rsidRPr="00AE0BFC">
        <w:rPr>
          <w:rFonts w:ascii="Arial" w:hAnsi="Arial" w:cs="Arial"/>
          <w:bCs/>
          <w:sz w:val="24"/>
          <w:szCs w:val="24"/>
          <w:lang w:val="es-CO"/>
        </w:rPr>
        <w:t>, o las horas y horas de anécdotas, pero seguramente ninguno de ustedes se ha puesto a pensar en lo que gastaron sus pobres papás para darles la niñez feliz que tuvieron.</w:t>
      </w:r>
    </w:p>
    <w:p w:rsidR="005A6CDE" w:rsidRPr="00AE0BFC" w:rsidRDefault="005A6CDE" w:rsidP="00AE0BFC">
      <w:pPr>
        <w:spacing w:line="360" w:lineRule="auto"/>
        <w:jc w:val="both"/>
        <w:rPr>
          <w:rFonts w:ascii="Arial" w:hAnsi="Arial" w:cs="Arial"/>
          <w:sz w:val="24"/>
          <w:szCs w:val="24"/>
          <w:lang w:val="es-CO"/>
        </w:rPr>
      </w:pPr>
      <w:r w:rsidRPr="00AE0BFC">
        <w:rPr>
          <w:rFonts w:ascii="Arial" w:hAnsi="Arial" w:cs="Arial"/>
          <w:sz w:val="24"/>
          <w:szCs w:val="24"/>
          <w:lang w:val="es-CO"/>
        </w:rPr>
        <w:t>Esta información fue publicada por el experto en finanzas, Mariano Otálora, para el portal </w:t>
      </w:r>
      <w:proofErr w:type="spellStart"/>
      <w:r w:rsidRPr="00AE0BFC">
        <w:rPr>
          <w:rFonts w:ascii="Arial" w:hAnsi="Arial" w:cs="Arial"/>
          <w:i/>
          <w:iCs/>
          <w:sz w:val="24"/>
          <w:szCs w:val="24"/>
          <w:lang w:val="es-CO"/>
        </w:rPr>
        <w:t>iProfesional</w:t>
      </w:r>
      <w:proofErr w:type="spellEnd"/>
      <w:r w:rsidRPr="00AE0BFC">
        <w:rPr>
          <w:rFonts w:ascii="Arial" w:hAnsi="Arial" w:cs="Arial"/>
          <w:sz w:val="24"/>
          <w:szCs w:val="24"/>
          <w:lang w:val="es-CO"/>
        </w:rPr>
        <w:t xml:space="preserve">. Aprovechando que es 30 de abril, te pasamos esta información al costo </w:t>
      </w:r>
      <w:proofErr w:type="spellStart"/>
      <w:r w:rsidRPr="00AE0BFC">
        <w:rPr>
          <w:rFonts w:ascii="Arial" w:hAnsi="Arial" w:cs="Arial"/>
          <w:sz w:val="24"/>
          <w:szCs w:val="24"/>
          <w:lang w:val="es-CO"/>
        </w:rPr>
        <w:t>pa</w:t>
      </w:r>
      <w:proofErr w:type="spellEnd"/>
      <w:r w:rsidRPr="00AE0BFC">
        <w:rPr>
          <w:rFonts w:ascii="Arial" w:hAnsi="Arial" w:cs="Arial"/>
          <w:sz w:val="24"/>
          <w:szCs w:val="24"/>
          <w:lang w:val="es-CO"/>
        </w:rPr>
        <w:t>’ que valores lo que le costaste a tus progenitores mientras disfrutabas de una apacible infancia (a menos que tus papás hayan sido golpeadores, te mandaran a vender chicles a la calle o te abandonaran en un orfanato cuando eras bebé).</w:t>
      </w:r>
    </w:p>
    <w:p w:rsidR="005A6CDE" w:rsidRPr="00AE0BFC" w:rsidRDefault="005A6CDE" w:rsidP="00AE0BFC">
      <w:pPr>
        <w:spacing w:line="360" w:lineRule="auto"/>
        <w:jc w:val="both"/>
        <w:rPr>
          <w:rFonts w:ascii="Arial" w:hAnsi="Arial" w:cs="Arial"/>
          <w:sz w:val="24"/>
          <w:szCs w:val="24"/>
          <w:lang w:val="es-CO"/>
        </w:rPr>
      </w:pPr>
      <w:r w:rsidRPr="00AE0BFC">
        <w:rPr>
          <w:rFonts w:ascii="Arial" w:hAnsi="Arial" w:cs="Arial"/>
          <w:sz w:val="24"/>
          <w:szCs w:val="24"/>
          <w:lang w:val="es-CO"/>
        </w:rPr>
        <w:t>Pues bien, según este señor, tener y mantener un hijo hasta los 21 años </w:t>
      </w:r>
      <w:r w:rsidRPr="00AE0BFC">
        <w:rPr>
          <w:rFonts w:ascii="Arial" w:hAnsi="Arial" w:cs="Arial"/>
          <w:bCs/>
          <w:sz w:val="24"/>
          <w:szCs w:val="24"/>
          <w:lang w:val="es-CO"/>
        </w:rPr>
        <w:t>puede costarte alrededor de 100,000 dólares</w:t>
      </w:r>
      <w:r w:rsidRPr="00AE0BFC">
        <w:rPr>
          <w:rFonts w:ascii="Arial" w:hAnsi="Arial" w:cs="Arial"/>
          <w:sz w:val="24"/>
          <w:szCs w:val="24"/>
          <w:lang w:val="es-CO"/>
        </w:rPr>
        <w:t>.</w:t>
      </w:r>
    </w:p>
    <w:p w:rsidR="005A6CDE" w:rsidRPr="00AE0BFC" w:rsidRDefault="005A6CDE" w:rsidP="00AE0BFC">
      <w:pPr>
        <w:spacing w:line="360" w:lineRule="auto"/>
        <w:jc w:val="both"/>
        <w:rPr>
          <w:rFonts w:ascii="Arial" w:hAnsi="Arial" w:cs="Arial"/>
          <w:sz w:val="24"/>
          <w:szCs w:val="24"/>
          <w:lang w:val="es-CO"/>
        </w:rPr>
      </w:pPr>
      <w:r w:rsidRPr="00AE0BFC">
        <w:rPr>
          <w:rFonts w:ascii="Arial" w:hAnsi="Arial" w:cs="Arial"/>
          <w:sz w:val="24"/>
          <w:szCs w:val="24"/>
          <w:lang w:val="es-CO"/>
        </w:rPr>
        <w:lastRenderedPageBreak/>
        <w:t>Esta cifra varía de acuerdo al lugar en el que cada familia vive, sus costumbres, nivel de vida y prioridades (mientras hay quienes gastan mucho en ropa, otros lo hacen en educación, servicios o entretenimiento). Sin embargo, la constante en este tema es que el gasto promedio de cada hijo represente </w:t>
      </w:r>
      <w:r w:rsidRPr="00AE0BFC">
        <w:rPr>
          <w:rFonts w:ascii="Arial" w:hAnsi="Arial" w:cs="Arial"/>
          <w:bCs/>
          <w:sz w:val="24"/>
          <w:szCs w:val="24"/>
          <w:lang w:val="es-CO"/>
        </w:rPr>
        <w:t>entre el 25 y el 40% del ingreso de una familia</w:t>
      </w:r>
      <w:r w:rsidRPr="00AE0BFC">
        <w:rPr>
          <w:rFonts w:ascii="Arial" w:hAnsi="Arial" w:cs="Arial"/>
          <w:sz w:val="24"/>
          <w:szCs w:val="24"/>
          <w:lang w:val="es-CO"/>
        </w:rPr>
        <w:t>, y de este dinero, la mayoría es usado en la alimentación y educación de ese hijo.</w:t>
      </w:r>
    </w:p>
    <w:p w:rsidR="005A6CDE" w:rsidRPr="00AE0BFC" w:rsidRDefault="005A6CDE" w:rsidP="00AE0BFC">
      <w:pPr>
        <w:spacing w:line="360" w:lineRule="auto"/>
        <w:jc w:val="both"/>
        <w:rPr>
          <w:rFonts w:ascii="Arial" w:hAnsi="Arial" w:cs="Arial"/>
          <w:sz w:val="24"/>
          <w:szCs w:val="24"/>
        </w:rPr>
      </w:pPr>
    </w:p>
    <w:p w:rsidR="005A6CDE" w:rsidRPr="00AE0BFC" w:rsidRDefault="005A6CDE" w:rsidP="00AE0BFC">
      <w:pPr>
        <w:spacing w:line="360" w:lineRule="auto"/>
        <w:jc w:val="both"/>
        <w:rPr>
          <w:rFonts w:ascii="Arial" w:hAnsi="Arial" w:cs="Arial"/>
          <w:sz w:val="24"/>
          <w:szCs w:val="24"/>
          <w:lang w:val="es-CO"/>
        </w:rPr>
      </w:pPr>
      <w:r w:rsidRPr="00AE0BFC">
        <w:rPr>
          <w:rFonts w:ascii="Arial" w:hAnsi="Arial" w:cs="Arial"/>
          <w:sz w:val="24"/>
          <w:szCs w:val="24"/>
          <w:lang w:val="es-CO"/>
        </w:rPr>
        <w:t>Los gastos que se tienen en los hijos, se dividen en estas categorías:</w:t>
      </w:r>
    </w:p>
    <w:p w:rsidR="005A6CDE" w:rsidRPr="00AE0BFC" w:rsidRDefault="005A6CDE" w:rsidP="00AE0BFC">
      <w:pPr>
        <w:spacing w:line="360" w:lineRule="auto"/>
        <w:jc w:val="both"/>
        <w:rPr>
          <w:rFonts w:ascii="Arial" w:hAnsi="Arial" w:cs="Arial"/>
          <w:sz w:val="24"/>
          <w:szCs w:val="24"/>
          <w:lang w:val="es-CO"/>
        </w:rPr>
      </w:pPr>
      <w:r w:rsidRPr="00AE0BFC">
        <w:rPr>
          <w:rFonts w:ascii="Arial" w:hAnsi="Arial" w:cs="Arial"/>
          <w:bCs/>
          <w:sz w:val="24"/>
          <w:szCs w:val="24"/>
          <w:lang w:val="es-CO"/>
        </w:rPr>
        <w:t>Directos:</w:t>
      </w:r>
      <w:r w:rsidRPr="00AE0BFC">
        <w:rPr>
          <w:rFonts w:ascii="Arial" w:hAnsi="Arial" w:cs="Arial"/>
          <w:sz w:val="24"/>
          <w:szCs w:val="24"/>
          <w:lang w:val="es-CO"/>
        </w:rPr>
        <w:t> Pañales, leche, guardería, escuelas, etc.</w:t>
      </w:r>
    </w:p>
    <w:p w:rsidR="005A6CDE" w:rsidRPr="00AE0BFC" w:rsidRDefault="005A6CDE" w:rsidP="00AE0BFC">
      <w:pPr>
        <w:spacing w:line="360" w:lineRule="auto"/>
        <w:jc w:val="both"/>
        <w:rPr>
          <w:rFonts w:ascii="Arial" w:hAnsi="Arial" w:cs="Arial"/>
          <w:sz w:val="24"/>
          <w:szCs w:val="24"/>
          <w:lang w:val="es-CO"/>
        </w:rPr>
      </w:pPr>
      <w:r w:rsidRPr="00AE0BFC">
        <w:rPr>
          <w:rFonts w:ascii="Arial" w:hAnsi="Arial" w:cs="Arial"/>
          <w:bCs/>
          <w:sz w:val="24"/>
          <w:szCs w:val="24"/>
          <w:lang w:val="es-CO"/>
        </w:rPr>
        <w:t>Indirectos:</w:t>
      </w:r>
      <w:r w:rsidRPr="00AE0BFC">
        <w:rPr>
          <w:rFonts w:ascii="Arial" w:hAnsi="Arial" w:cs="Arial"/>
          <w:sz w:val="24"/>
          <w:szCs w:val="24"/>
          <w:lang w:val="es-CO"/>
        </w:rPr>
        <w:t> Los que se presentan a una familia por la llegada de un bebé, como mudarse, rentar o comprar una casa más grande; o contratar un seguro de cobertura médica.</w:t>
      </w:r>
    </w:p>
    <w:p w:rsidR="005A6CDE" w:rsidRPr="00AE0BFC" w:rsidRDefault="005A6CDE" w:rsidP="00AE0BFC">
      <w:pPr>
        <w:spacing w:line="360" w:lineRule="auto"/>
        <w:jc w:val="both"/>
        <w:rPr>
          <w:rFonts w:ascii="Arial" w:hAnsi="Arial" w:cs="Arial"/>
          <w:sz w:val="24"/>
          <w:szCs w:val="24"/>
          <w:lang w:val="es-CO"/>
        </w:rPr>
      </w:pPr>
      <w:r w:rsidRPr="00AE0BFC">
        <w:rPr>
          <w:rFonts w:ascii="Arial" w:hAnsi="Arial" w:cs="Arial"/>
          <w:bCs/>
          <w:sz w:val="24"/>
          <w:szCs w:val="24"/>
          <w:lang w:val="es-CO"/>
        </w:rPr>
        <w:t>Especiales:</w:t>
      </w:r>
      <w:r w:rsidRPr="00AE0BFC">
        <w:rPr>
          <w:rFonts w:ascii="Arial" w:hAnsi="Arial" w:cs="Arial"/>
          <w:sz w:val="24"/>
          <w:szCs w:val="24"/>
          <w:lang w:val="es-CO"/>
        </w:rPr>
        <w:t> Fiestas de XV años, viajes de graduación y entretenimiento.</w:t>
      </w:r>
    </w:p>
    <w:p w:rsidR="005A6CDE" w:rsidRPr="00AE0BFC" w:rsidRDefault="005A6CDE" w:rsidP="00AE0BFC">
      <w:pPr>
        <w:spacing w:line="360" w:lineRule="auto"/>
        <w:jc w:val="both"/>
        <w:rPr>
          <w:rFonts w:ascii="Arial" w:hAnsi="Arial" w:cs="Arial"/>
          <w:sz w:val="24"/>
          <w:szCs w:val="24"/>
          <w:lang w:val="es-CO"/>
        </w:rPr>
      </w:pPr>
      <w:r w:rsidRPr="00AE0BFC">
        <w:rPr>
          <w:rFonts w:ascii="Arial" w:hAnsi="Arial" w:cs="Arial"/>
          <w:sz w:val="24"/>
          <w:szCs w:val="24"/>
          <w:lang w:val="es-CO"/>
        </w:rPr>
        <w:t>Ahora vayamos a los números de lo que una pareja gastará en un hijo hasta los 21 años, considerando que le destinarán el 30% del ingreso familiar mensual. Las cantidades de ingreso están en pesos y las del gasto final en dólares, para hacer más universal su comprensión.</w:t>
      </w:r>
    </w:p>
    <w:p w:rsidR="005A6CDE" w:rsidRPr="00AE0BFC" w:rsidRDefault="005A6CDE" w:rsidP="00AE0BFC">
      <w:pPr>
        <w:spacing w:line="360" w:lineRule="auto"/>
        <w:jc w:val="both"/>
        <w:rPr>
          <w:rFonts w:ascii="Arial" w:hAnsi="Arial" w:cs="Arial"/>
          <w:sz w:val="24"/>
          <w:szCs w:val="24"/>
          <w:lang w:val="es-CO"/>
        </w:rPr>
      </w:pPr>
      <w:r w:rsidRPr="00AE0BFC">
        <w:rPr>
          <w:rFonts w:ascii="Arial" w:hAnsi="Arial" w:cs="Arial"/>
          <w:sz w:val="24"/>
          <w:szCs w:val="24"/>
          <w:lang w:val="es-CO"/>
        </w:rPr>
        <w:t>Si el ingreso familiar mensual es de 8,000 pesos, la manutención de un hijo hasta los 21 años será de aproximadamente 115,000 dólares</w:t>
      </w:r>
    </w:p>
    <w:p w:rsidR="005A6CDE" w:rsidRPr="00AE0BFC" w:rsidRDefault="005A6CDE" w:rsidP="00AE0BFC">
      <w:pPr>
        <w:spacing w:line="360" w:lineRule="auto"/>
        <w:jc w:val="both"/>
        <w:rPr>
          <w:rFonts w:ascii="Arial" w:hAnsi="Arial" w:cs="Arial"/>
          <w:sz w:val="24"/>
          <w:szCs w:val="24"/>
        </w:rPr>
      </w:pPr>
      <w:proofErr w:type="spellStart"/>
      <w:r w:rsidRPr="00AE0BFC">
        <w:rPr>
          <w:rFonts w:ascii="Arial" w:hAnsi="Arial" w:cs="Arial"/>
          <w:sz w:val="24"/>
          <w:szCs w:val="24"/>
        </w:rPr>
        <w:t>Aquí</w:t>
      </w:r>
      <w:proofErr w:type="spellEnd"/>
      <w:r w:rsidRPr="00AE0BFC">
        <w:rPr>
          <w:rFonts w:ascii="Arial" w:hAnsi="Arial" w:cs="Arial"/>
          <w:sz w:val="24"/>
          <w:szCs w:val="24"/>
        </w:rPr>
        <w:t xml:space="preserve"> </w:t>
      </w:r>
      <w:proofErr w:type="spellStart"/>
      <w:r w:rsidRPr="00AE0BFC">
        <w:rPr>
          <w:rFonts w:ascii="Arial" w:hAnsi="Arial" w:cs="Arial"/>
          <w:sz w:val="24"/>
          <w:szCs w:val="24"/>
        </w:rPr>
        <w:t>otras</w:t>
      </w:r>
      <w:proofErr w:type="spellEnd"/>
      <w:r w:rsidRPr="00AE0BFC">
        <w:rPr>
          <w:rFonts w:ascii="Arial" w:hAnsi="Arial" w:cs="Arial"/>
          <w:sz w:val="24"/>
          <w:szCs w:val="24"/>
        </w:rPr>
        <w:t xml:space="preserve"> </w:t>
      </w:r>
      <w:proofErr w:type="spellStart"/>
      <w:r w:rsidRPr="00AE0BFC">
        <w:rPr>
          <w:rFonts w:ascii="Arial" w:hAnsi="Arial" w:cs="Arial"/>
          <w:sz w:val="24"/>
          <w:szCs w:val="24"/>
        </w:rPr>
        <w:t>equivalencias</w:t>
      </w:r>
      <w:proofErr w:type="spellEnd"/>
      <w:r w:rsidRPr="00AE0BFC">
        <w:rPr>
          <w:rFonts w:ascii="Arial" w:hAnsi="Arial" w:cs="Arial"/>
          <w:sz w:val="24"/>
          <w:szCs w:val="24"/>
        </w:rPr>
        <w:t>:</w:t>
      </w:r>
    </w:p>
    <w:p w:rsidR="005A6CDE" w:rsidRPr="00AE0BFC" w:rsidRDefault="005A6CDE" w:rsidP="00AE0BFC">
      <w:pPr>
        <w:numPr>
          <w:ilvl w:val="0"/>
          <w:numId w:val="1"/>
        </w:numPr>
        <w:spacing w:line="360" w:lineRule="auto"/>
        <w:jc w:val="both"/>
        <w:rPr>
          <w:rFonts w:ascii="Arial" w:hAnsi="Arial" w:cs="Arial"/>
          <w:sz w:val="24"/>
          <w:szCs w:val="24"/>
        </w:rPr>
      </w:pPr>
      <w:r w:rsidRPr="00AE0BFC">
        <w:rPr>
          <w:rFonts w:ascii="Arial" w:hAnsi="Arial" w:cs="Arial"/>
          <w:sz w:val="24"/>
          <w:szCs w:val="24"/>
        </w:rPr>
        <w:t xml:space="preserve">16 mil pesos </w:t>
      </w:r>
      <w:proofErr w:type="spellStart"/>
      <w:r w:rsidRPr="00AE0BFC">
        <w:rPr>
          <w:rFonts w:ascii="Arial" w:hAnsi="Arial" w:cs="Arial"/>
          <w:sz w:val="24"/>
          <w:szCs w:val="24"/>
        </w:rPr>
        <w:t>mensuales</w:t>
      </w:r>
      <w:proofErr w:type="spellEnd"/>
      <w:r w:rsidRPr="00AE0BFC">
        <w:rPr>
          <w:rFonts w:ascii="Arial" w:hAnsi="Arial" w:cs="Arial"/>
          <w:sz w:val="24"/>
          <w:szCs w:val="24"/>
        </w:rPr>
        <w:t xml:space="preserve"> = 225,000 </w:t>
      </w:r>
      <w:proofErr w:type="spellStart"/>
      <w:r w:rsidRPr="00AE0BFC">
        <w:rPr>
          <w:rFonts w:ascii="Arial" w:hAnsi="Arial" w:cs="Arial"/>
          <w:sz w:val="24"/>
          <w:szCs w:val="24"/>
        </w:rPr>
        <w:t>dólares</w:t>
      </w:r>
      <w:proofErr w:type="spellEnd"/>
    </w:p>
    <w:p w:rsidR="005A6CDE" w:rsidRPr="00AE0BFC" w:rsidRDefault="005A6CDE" w:rsidP="00AE0BFC">
      <w:pPr>
        <w:numPr>
          <w:ilvl w:val="0"/>
          <w:numId w:val="1"/>
        </w:numPr>
        <w:spacing w:line="360" w:lineRule="auto"/>
        <w:jc w:val="both"/>
        <w:rPr>
          <w:rFonts w:ascii="Arial" w:hAnsi="Arial" w:cs="Arial"/>
          <w:sz w:val="24"/>
          <w:szCs w:val="24"/>
          <w:lang w:val="es-CO"/>
        </w:rPr>
      </w:pPr>
      <w:r w:rsidRPr="00AE0BFC">
        <w:rPr>
          <w:rFonts w:ascii="Arial" w:hAnsi="Arial" w:cs="Arial"/>
          <w:sz w:val="24"/>
          <w:szCs w:val="24"/>
          <w:lang w:val="es-CO"/>
        </w:rPr>
        <w:t>24 mil quinientos pesos mensuales = De 340,000 a 380,000 dólares</w:t>
      </w:r>
    </w:p>
    <w:p w:rsidR="005A6CDE" w:rsidRPr="00AE0BFC" w:rsidRDefault="005A6CDE" w:rsidP="00AE0BFC">
      <w:pPr>
        <w:numPr>
          <w:ilvl w:val="0"/>
          <w:numId w:val="1"/>
        </w:numPr>
        <w:spacing w:line="360" w:lineRule="auto"/>
        <w:jc w:val="both"/>
        <w:rPr>
          <w:rFonts w:ascii="Arial" w:hAnsi="Arial" w:cs="Arial"/>
          <w:sz w:val="24"/>
          <w:szCs w:val="24"/>
          <w:lang w:val="es-CO"/>
        </w:rPr>
      </w:pPr>
      <w:r w:rsidRPr="00AE0BFC">
        <w:rPr>
          <w:rFonts w:ascii="Arial" w:hAnsi="Arial" w:cs="Arial"/>
          <w:sz w:val="24"/>
          <w:szCs w:val="24"/>
          <w:lang w:val="es-CO"/>
        </w:rPr>
        <w:t>33 mil pesos mensuales = De 450,000 a 550,000 dólares.</w:t>
      </w:r>
    </w:p>
    <w:p w:rsidR="005A6CDE" w:rsidRPr="00AE0BFC" w:rsidRDefault="005A6CDE" w:rsidP="00AE0BFC">
      <w:pPr>
        <w:spacing w:line="360" w:lineRule="auto"/>
        <w:jc w:val="both"/>
        <w:rPr>
          <w:rFonts w:ascii="Arial" w:hAnsi="Arial" w:cs="Arial"/>
          <w:sz w:val="24"/>
          <w:szCs w:val="24"/>
          <w:lang w:val="es-CO"/>
        </w:rPr>
      </w:pPr>
      <w:r w:rsidRPr="00AE0BFC">
        <w:rPr>
          <w:rFonts w:ascii="Arial" w:hAnsi="Arial" w:cs="Arial"/>
          <w:sz w:val="24"/>
          <w:szCs w:val="24"/>
          <w:lang w:val="es-CO"/>
        </w:rPr>
        <w:t xml:space="preserve">Y bueno, lo anterior suponiendo que el retoño no sea un </w:t>
      </w:r>
      <w:proofErr w:type="spellStart"/>
      <w:r w:rsidRPr="00AE0BFC">
        <w:rPr>
          <w:rFonts w:ascii="Arial" w:hAnsi="Arial" w:cs="Arial"/>
          <w:sz w:val="24"/>
          <w:szCs w:val="24"/>
          <w:lang w:val="es-CO"/>
        </w:rPr>
        <w:t>balagardo</w:t>
      </w:r>
      <w:proofErr w:type="spellEnd"/>
      <w:r w:rsidRPr="00AE0BFC">
        <w:rPr>
          <w:rFonts w:ascii="Arial" w:hAnsi="Arial" w:cs="Arial"/>
          <w:sz w:val="24"/>
          <w:szCs w:val="24"/>
          <w:lang w:val="es-CO"/>
        </w:rPr>
        <w:t>, porque de ser así y marcharse años después, digamos a los 25, la inversión sería la siguiente:</w:t>
      </w:r>
    </w:p>
    <w:p w:rsidR="005A6CDE" w:rsidRPr="00AE0BFC" w:rsidRDefault="005A6CDE" w:rsidP="00AE0BFC">
      <w:pPr>
        <w:numPr>
          <w:ilvl w:val="0"/>
          <w:numId w:val="2"/>
        </w:numPr>
        <w:spacing w:line="360" w:lineRule="auto"/>
        <w:jc w:val="both"/>
        <w:rPr>
          <w:rFonts w:ascii="Arial" w:hAnsi="Arial" w:cs="Arial"/>
          <w:sz w:val="24"/>
          <w:szCs w:val="24"/>
        </w:rPr>
      </w:pPr>
      <w:r w:rsidRPr="00AE0BFC">
        <w:rPr>
          <w:rFonts w:ascii="Arial" w:hAnsi="Arial" w:cs="Arial"/>
          <w:sz w:val="24"/>
          <w:szCs w:val="24"/>
        </w:rPr>
        <w:t xml:space="preserve">8 mil pesos </w:t>
      </w:r>
      <w:proofErr w:type="spellStart"/>
      <w:r w:rsidRPr="00AE0BFC">
        <w:rPr>
          <w:rFonts w:ascii="Arial" w:hAnsi="Arial" w:cs="Arial"/>
          <w:sz w:val="24"/>
          <w:szCs w:val="24"/>
        </w:rPr>
        <w:t>mensuales</w:t>
      </w:r>
      <w:proofErr w:type="spellEnd"/>
      <w:r w:rsidRPr="00AE0BFC">
        <w:rPr>
          <w:rFonts w:ascii="Arial" w:hAnsi="Arial" w:cs="Arial"/>
          <w:sz w:val="24"/>
          <w:szCs w:val="24"/>
        </w:rPr>
        <w:t xml:space="preserve"> = 145,000 </w:t>
      </w:r>
      <w:proofErr w:type="spellStart"/>
      <w:r w:rsidRPr="00AE0BFC">
        <w:rPr>
          <w:rFonts w:ascii="Arial" w:hAnsi="Arial" w:cs="Arial"/>
          <w:sz w:val="24"/>
          <w:szCs w:val="24"/>
        </w:rPr>
        <w:t>dólares</w:t>
      </w:r>
      <w:proofErr w:type="spellEnd"/>
    </w:p>
    <w:p w:rsidR="005A6CDE" w:rsidRPr="00AE0BFC" w:rsidRDefault="005A6CDE" w:rsidP="00AE0BFC">
      <w:pPr>
        <w:numPr>
          <w:ilvl w:val="0"/>
          <w:numId w:val="2"/>
        </w:numPr>
        <w:spacing w:line="360" w:lineRule="auto"/>
        <w:jc w:val="both"/>
        <w:rPr>
          <w:rFonts w:ascii="Arial" w:hAnsi="Arial" w:cs="Arial"/>
          <w:sz w:val="24"/>
          <w:szCs w:val="24"/>
        </w:rPr>
      </w:pPr>
      <w:r w:rsidRPr="00AE0BFC">
        <w:rPr>
          <w:rFonts w:ascii="Arial" w:hAnsi="Arial" w:cs="Arial"/>
          <w:sz w:val="24"/>
          <w:szCs w:val="24"/>
        </w:rPr>
        <w:lastRenderedPageBreak/>
        <w:t xml:space="preserve">16 mil pesos </w:t>
      </w:r>
      <w:proofErr w:type="spellStart"/>
      <w:r w:rsidRPr="00AE0BFC">
        <w:rPr>
          <w:rFonts w:ascii="Arial" w:hAnsi="Arial" w:cs="Arial"/>
          <w:sz w:val="24"/>
          <w:szCs w:val="24"/>
        </w:rPr>
        <w:t>mensuales</w:t>
      </w:r>
      <w:proofErr w:type="spellEnd"/>
      <w:r w:rsidRPr="00AE0BFC">
        <w:rPr>
          <w:rFonts w:ascii="Arial" w:hAnsi="Arial" w:cs="Arial"/>
          <w:sz w:val="24"/>
          <w:szCs w:val="24"/>
        </w:rPr>
        <w:t xml:space="preserve"> = 285,000 </w:t>
      </w:r>
      <w:proofErr w:type="spellStart"/>
      <w:r w:rsidRPr="00AE0BFC">
        <w:rPr>
          <w:rFonts w:ascii="Arial" w:hAnsi="Arial" w:cs="Arial"/>
          <w:sz w:val="24"/>
          <w:szCs w:val="24"/>
        </w:rPr>
        <w:t>dólares</w:t>
      </w:r>
      <w:proofErr w:type="spellEnd"/>
    </w:p>
    <w:p w:rsidR="005A6CDE" w:rsidRPr="00AE0BFC" w:rsidRDefault="005A6CDE" w:rsidP="00AE0BFC">
      <w:pPr>
        <w:numPr>
          <w:ilvl w:val="0"/>
          <w:numId w:val="2"/>
        </w:numPr>
        <w:spacing w:line="360" w:lineRule="auto"/>
        <w:jc w:val="both"/>
        <w:rPr>
          <w:rFonts w:ascii="Arial" w:hAnsi="Arial" w:cs="Arial"/>
          <w:sz w:val="24"/>
          <w:szCs w:val="24"/>
          <w:lang w:val="es-CO"/>
        </w:rPr>
      </w:pPr>
      <w:r w:rsidRPr="00AE0BFC">
        <w:rPr>
          <w:rFonts w:ascii="Arial" w:hAnsi="Arial" w:cs="Arial"/>
          <w:sz w:val="24"/>
          <w:szCs w:val="24"/>
          <w:lang w:val="es-CO"/>
        </w:rPr>
        <w:t>24 mil quinientos pesos mensuales = De 434,000 a 495,000 dólares</w:t>
      </w:r>
    </w:p>
    <w:p w:rsidR="005A6CDE" w:rsidRPr="00AE0BFC" w:rsidRDefault="005A6CDE" w:rsidP="00AE0BFC">
      <w:pPr>
        <w:numPr>
          <w:ilvl w:val="0"/>
          <w:numId w:val="2"/>
        </w:numPr>
        <w:spacing w:line="360" w:lineRule="auto"/>
        <w:jc w:val="both"/>
        <w:rPr>
          <w:rFonts w:ascii="Arial" w:hAnsi="Arial" w:cs="Arial"/>
          <w:sz w:val="24"/>
          <w:szCs w:val="24"/>
          <w:lang w:val="es-CO"/>
        </w:rPr>
      </w:pPr>
      <w:r w:rsidRPr="00AE0BFC">
        <w:rPr>
          <w:rFonts w:ascii="Arial" w:hAnsi="Arial" w:cs="Arial"/>
          <w:sz w:val="24"/>
          <w:szCs w:val="24"/>
          <w:lang w:val="es-CO"/>
        </w:rPr>
        <w:t>33 mil pesos mensuales = De 570,000 a 700,000 dólares.</w:t>
      </w:r>
    </w:p>
    <w:p w:rsidR="005A6CDE" w:rsidRPr="00AE0BFC" w:rsidRDefault="005A6CDE" w:rsidP="00AE0BFC">
      <w:pPr>
        <w:spacing w:line="360" w:lineRule="auto"/>
        <w:jc w:val="both"/>
        <w:rPr>
          <w:rFonts w:ascii="Arial" w:hAnsi="Arial" w:cs="Arial"/>
          <w:sz w:val="24"/>
          <w:szCs w:val="24"/>
          <w:lang w:val="es-CO"/>
        </w:rPr>
      </w:pPr>
      <w:r w:rsidRPr="00AE0BFC">
        <w:rPr>
          <w:rFonts w:ascii="Arial" w:hAnsi="Arial" w:cs="Arial"/>
          <w:sz w:val="24"/>
          <w:szCs w:val="24"/>
          <w:lang w:val="es-CO"/>
        </w:rPr>
        <w:t>Es importante aclarar que para obtener estos datos, se realizaron cálculos directos, en los que no se aplicaron tasas de inflación ni se tomaron en cuenta la variación en los tipos de cambio.</w:t>
      </w:r>
    </w:p>
    <w:p w:rsidR="005A6CDE" w:rsidRPr="00AE0BFC" w:rsidRDefault="005A6CDE" w:rsidP="00AE0BFC">
      <w:pPr>
        <w:spacing w:line="360" w:lineRule="auto"/>
        <w:jc w:val="both"/>
        <w:rPr>
          <w:rFonts w:ascii="Arial" w:hAnsi="Arial" w:cs="Arial"/>
          <w:sz w:val="24"/>
          <w:szCs w:val="24"/>
          <w:lang w:val="es-CO"/>
        </w:rPr>
      </w:pPr>
      <w:r w:rsidRPr="00AE0BFC">
        <w:rPr>
          <w:rFonts w:ascii="Arial" w:hAnsi="Arial" w:cs="Arial"/>
          <w:sz w:val="24"/>
          <w:szCs w:val="24"/>
          <w:lang w:val="es-CO"/>
        </w:rPr>
        <w:t>Es un dineral ¿no? Esto en un mundo ideal, aunque sabemos que en muchas familias alcanzar esos ingresos es imposible, y el mantenimiento de un hijo queda reducido “a lo que se pueda”.</w:t>
      </w:r>
    </w:p>
    <w:p w:rsidR="005A6CDE" w:rsidRPr="00AE0BFC" w:rsidRDefault="005A6CDE" w:rsidP="00AE0BFC">
      <w:pPr>
        <w:spacing w:line="360" w:lineRule="auto"/>
        <w:jc w:val="both"/>
        <w:rPr>
          <w:rFonts w:ascii="Arial" w:hAnsi="Arial" w:cs="Arial"/>
          <w:sz w:val="24"/>
          <w:szCs w:val="24"/>
        </w:rPr>
      </w:pPr>
      <w:bookmarkStart w:id="0" w:name="_GoBack"/>
      <w:bookmarkEnd w:id="0"/>
    </w:p>
    <w:p w:rsidR="005A6CDE" w:rsidRPr="00AE0BFC" w:rsidRDefault="005A6CDE" w:rsidP="00AE0BFC">
      <w:pPr>
        <w:spacing w:line="360" w:lineRule="auto"/>
        <w:jc w:val="both"/>
        <w:rPr>
          <w:rFonts w:ascii="Arial" w:hAnsi="Arial" w:cs="Arial"/>
          <w:sz w:val="24"/>
          <w:szCs w:val="24"/>
          <w:lang w:val="es-CO"/>
        </w:rPr>
      </w:pPr>
      <w:r w:rsidRPr="00AE0BFC">
        <w:rPr>
          <w:rFonts w:ascii="Arial" w:hAnsi="Arial" w:cs="Arial"/>
          <w:sz w:val="24"/>
          <w:szCs w:val="24"/>
          <w:lang w:val="es-CO"/>
        </w:rPr>
        <w:t>Otros datos que no debemos dejar pasar:</w:t>
      </w:r>
    </w:p>
    <w:p w:rsidR="005A6CDE" w:rsidRPr="00AE0BFC" w:rsidRDefault="005A6CDE" w:rsidP="00AE0BFC">
      <w:pPr>
        <w:numPr>
          <w:ilvl w:val="0"/>
          <w:numId w:val="3"/>
        </w:numPr>
        <w:spacing w:line="360" w:lineRule="auto"/>
        <w:jc w:val="both"/>
        <w:rPr>
          <w:rFonts w:ascii="Arial" w:hAnsi="Arial" w:cs="Arial"/>
          <w:sz w:val="24"/>
          <w:szCs w:val="24"/>
          <w:lang w:val="es-CO"/>
        </w:rPr>
      </w:pPr>
      <w:r w:rsidRPr="00AE0BFC">
        <w:rPr>
          <w:rFonts w:ascii="Arial" w:hAnsi="Arial" w:cs="Arial"/>
          <w:sz w:val="24"/>
          <w:szCs w:val="24"/>
          <w:lang w:val="es-CO"/>
        </w:rPr>
        <w:t>Mientras más grandes, más se gasta en un hijo. Un adolescente de 16 años cuesta 50% más que uno de 10.</w:t>
      </w:r>
    </w:p>
    <w:p w:rsidR="005A6CDE" w:rsidRPr="00AE0BFC" w:rsidRDefault="005A6CDE" w:rsidP="00AE0BFC">
      <w:pPr>
        <w:numPr>
          <w:ilvl w:val="0"/>
          <w:numId w:val="3"/>
        </w:numPr>
        <w:spacing w:line="360" w:lineRule="auto"/>
        <w:jc w:val="both"/>
        <w:rPr>
          <w:rFonts w:ascii="Arial" w:hAnsi="Arial" w:cs="Arial"/>
          <w:sz w:val="24"/>
          <w:szCs w:val="24"/>
          <w:lang w:val="es-CO"/>
        </w:rPr>
      </w:pPr>
      <w:r w:rsidRPr="00AE0BFC">
        <w:rPr>
          <w:rFonts w:ascii="Arial" w:hAnsi="Arial" w:cs="Arial"/>
          <w:sz w:val="24"/>
          <w:szCs w:val="24"/>
          <w:lang w:val="es-CO"/>
        </w:rPr>
        <w:t xml:space="preserve">Un solo hijo cuesta proporcionalmente más que tener otros dos. Me explico, un segundo hijo cuesta 30% menos que el primero pues muchos gastos se ven disminuidos (ya se tiene ropa, carriola, pañalera, </w:t>
      </w:r>
      <w:proofErr w:type="spellStart"/>
      <w:r w:rsidRPr="00AE0BFC">
        <w:rPr>
          <w:rFonts w:ascii="Arial" w:hAnsi="Arial" w:cs="Arial"/>
          <w:sz w:val="24"/>
          <w:szCs w:val="24"/>
          <w:lang w:val="es-CO"/>
        </w:rPr>
        <w:t>etc</w:t>
      </w:r>
      <w:proofErr w:type="spellEnd"/>
      <w:r w:rsidRPr="00AE0BFC">
        <w:rPr>
          <w:rFonts w:ascii="Arial" w:hAnsi="Arial" w:cs="Arial"/>
          <w:sz w:val="24"/>
          <w:szCs w:val="24"/>
          <w:lang w:val="es-CO"/>
        </w:rPr>
        <w:t>).</w:t>
      </w:r>
    </w:p>
    <w:p w:rsidR="005A6CDE" w:rsidRPr="00AE0BFC" w:rsidRDefault="005A6CDE" w:rsidP="00AE0BFC">
      <w:pPr>
        <w:numPr>
          <w:ilvl w:val="0"/>
          <w:numId w:val="3"/>
        </w:numPr>
        <w:spacing w:line="360" w:lineRule="auto"/>
        <w:jc w:val="both"/>
        <w:rPr>
          <w:rFonts w:ascii="Arial" w:hAnsi="Arial" w:cs="Arial"/>
          <w:sz w:val="24"/>
          <w:szCs w:val="24"/>
          <w:lang w:val="es-CO"/>
        </w:rPr>
      </w:pPr>
      <w:r w:rsidRPr="00AE0BFC">
        <w:rPr>
          <w:rFonts w:ascii="Arial" w:hAnsi="Arial" w:cs="Arial"/>
          <w:sz w:val="24"/>
          <w:szCs w:val="24"/>
          <w:lang w:val="es-CO"/>
        </w:rPr>
        <w:t>Respecto al punto anterior, si el primer bebé fue niño y el segundo niña, entonces el ahorro sólo será del 10 o 15%.</w:t>
      </w:r>
    </w:p>
    <w:p w:rsidR="005A6CDE" w:rsidRPr="00AE0BFC" w:rsidRDefault="005A6CDE" w:rsidP="00AE0BFC">
      <w:pPr>
        <w:numPr>
          <w:ilvl w:val="0"/>
          <w:numId w:val="3"/>
        </w:numPr>
        <w:spacing w:line="360" w:lineRule="auto"/>
        <w:jc w:val="both"/>
        <w:rPr>
          <w:rFonts w:ascii="Arial" w:hAnsi="Arial" w:cs="Arial"/>
          <w:sz w:val="24"/>
          <w:szCs w:val="24"/>
          <w:lang w:val="es-CO"/>
        </w:rPr>
      </w:pPr>
      <w:r w:rsidRPr="00AE0BFC">
        <w:rPr>
          <w:rFonts w:ascii="Arial" w:hAnsi="Arial" w:cs="Arial"/>
          <w:sz w:val="24"/>
          <w:szCs w:val="24"/>
          <w:lang w:val="es-CO"/>
        </w:rPr>
        <w:t>Una familia acomodada gasta en mantener a su hijo de 5 a 7 veces lo que invierte una familia de clase baja.</w:t>
      </w:r>
    </w:p>
    <w:p w:rsidR="005A6CDE" w:rsidRPr="00AE0BFC" w:rsidRDefault="005A6CDE" w:rsidP="00AE0BFC">
      <w:pPr>
        <w:spacing w:line="360" w:lineRule="auto"/>
        <w:jc w:val="both"/>
        <w:rPr>
          <w:rFonts w:ascii="Arial" w:hAnsi="Arial" w:cs="Arial"/>
          <w:sz w:val="24"/>
          <w:szCs w:val="24"/>
          <w:lang w:val="es-CO"/>
        </w:rPr>
      </w:pPr>
    </w:p>
    <w:sectPr w:rsidR="005A6CDE" w:rsidRPr="00AE0B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0A30"/>
    <w:multiLevelType w:val="hybridMultilevel"/>
    <w:tmpl w:val="061A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B5670"/>
    <w:multiLevelType w:val="multilevel"/>
    <w:tmpl w:val="AF9A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D4B16"/>
    <w:multiLevelType w:val="multilevel"/>
    <w:tmpl w:val="A74A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5776F"/>
    <w:multiLevelType w:val="multilevel"/>
    <w:tmpl w:val="840C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B334B8"/>
    <w:multiLevelType w:val="hybridMultilevel"/>
    <w:tmpl w:val="DF08C724"/>
    <w:lvl w:ilvl="0" w:tplc="CE622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DE"/>
    <w:rsid w:val="00290629"/>
    <w:rsid w:val="00581274"/>
    <w:rsid w:val="005A6CDE"/>
    <w:rsid w:val="007C4850"/>
    <w:rsid w:val="008F3D6B"/>
    <w:rsid w:val="00A10B09"/>
    <w:rsid w:val="00AE0BFC"/>
    <w:rsid w:val="00C14060"/>
    <w:rsid w:val="00E3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663A9-9777-493C-A347-7ACD963F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6CDE"/>
    <w:rPr>
      <w:color w:val="0563C1" w:themeColor="hyperlink"/>
      <w:u w:val="single"/>
    </w:rPr>
  </w:style>
  <w:style w:type="paragraph" w:styleId="Prrafodelista">
    <w:name w:val="List Paragraph"/>
    <w:basedOn w:val="Normal"/>
    <w:uiPriority w:val="34"/>
    <w:qFormat/>
    <w:rsid w:val="007C4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3034">
      <w:bodyDiv w:val="1"/>
      <w:marLeft w:val="0"/>
      <w:marRight w:val="0"/>
      <w:marTop w:val="0"/>
      <w:marBottom w:val="0"/>
      <w:divBdr>
        <w:top w:val="none" w:sz="0" w:space="0" w:color="auto"/>
        <w:left w:val="none" w:sz="0" w:space="0" w:color="auto"/>
        <w:bottom w:val="none" w:sz="0" w:space="0" w:color="auto"/>
        <w:right w:val="none" w:sz="0" w:space="0" w:color="auto"/>
      </w:divBdr>
    </w:div>
    <w:div w:id="11754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pitas.com/site/319622-los-juguetes-que-extranamos-de-nuestra-infancia/" TargetMode="External"/><Relationship Id="rId5" Type="http://schemas.openxmlformats.org/officeDocument/2006/relationships/hyperlink" Target="http://www.afilosofarsehadicho.jimd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1768</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JUAQUINCC</dc:creator>
  <cp:keywords/>
  <dc:description/>
  <cp:lastModifiedBy>JUAQUINCC</cp:lastModifiedBy>
  <cp:revision>4</cp:revision>
  <dcterms:created xsi:type="dcterms:W3CDTF">2015-06-09T23:03:00Z</dcterms:created>
  <dcterms:modified xsi:type="dcterms:W3CDTF">2015-06-09T23:58:00Z</dcterms:modified>
</cp:coreProperties>
</file>